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0A0445" w:rsidRPr="00E61F46" w:rsidRDefault="000A044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661FD3" w:rsidRPr="00E61F46" w:rsidRDefault="00661FD3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E61F4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MINUTA DE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E61F4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C</w:t>
      </w:r>
      <w:r w:rsidR="00661FD3" w:rsidRPr="00E61F4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ADERNO DE ENCARGOS</w:t>
      </w: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E61F4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Fornecimento de </w:t>
      </w:r>
      <w:r w:rsidR="00661FD3" w:rsidRPr="00E61F4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____________</w:t>
      </w:r>
      <w:r w:rsidR="00CF12A8" w:rsidRPr="00F1156B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CF12A8" w:rsidRPr="00F1156B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tipo de </w:t>
      </w:r>
      <w:r w:rsidR="00CF12A8">
        <w:rPr>
          <w:rFonts w:ascii="Arial" w:hAnsi="Arial" w:cs="Arial"/>
          <w:i/>
          <w:color w:val="548DD4" w:themeColor="text2" w:themeTint="99"/>
          <w:sz w:val="20"/>
          <w:szCs w:val="20"/>
        </w:rPr>
        <w:t>serviço de vigilância</w:t>
      </w:r>
      <w:r w:rsidR="00CF12A8" w:rsidRPr="00F1156B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E61F4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(Acordo Quadro </w:t>
      </w:r>
      <w:r w:rsidR="00800F2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para Prestação </w:t>
      </w:r>
      <w:r w:rsidRPr="00E61F4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de </w:t>
      </w:r>
      <w:r w:rsidR="00C35FA5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Serviços de </w:t>
      </w:r>
      <w:r w:rsidR="00800F2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Vigilância e Segurança </w:t>
      </w:r>
      <w:r w:rsidRPr="00E61F4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da Central de Compras da </w:t>
      </w:r>
      <w:r w:rsidR="00661FD3" w:rsidRPr="00E61F4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Comunidade Intermunicipal da Região de Coimbra)</w:t>
      </w: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734E0" w:rsidRPr="00E61F46" w:rsidRDefault="007734E0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</w:p>
    <w:p w:rsidR="00595076" w:rsidRPr="00E61F46" w:rsidRDefault="00595076" w:rsidP="00E61F46">
      <w:pPr>
        <w:spacing w:after="0" w:line="360" w:lineRule="auto"/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  <w:r w:rsidRPr="00E61F46">
        <w:rPr>
          <w:rFonts w:ascii="Arial" w:hAnsi="Arial" w:cs="Arial"/>
          <w:b/>
          <w:bCs/>
          <w:color w:val="76923C"/>
          <w:sz w:val="20"/>
          <w:szCs w:val="20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421611329"/>
        <w:docPartObj>
          <w:docPartGallery w:val="Table of Contents"/>
          <w:docPartUnique/>
        </w:docPartObj>
      </w:sdtPr>
      <w:sdtContent>
        <w:p w:rsidR="0034482F" w:rsidRPr="005D6AA9" w:rsidRDefault="0034482F" w:rsidP="005D6AA9">
          <w:pPr>
            <w:pStyle w:val="Ttulodondice"/>
            <w:spacing w:before="0" w:line="36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5D6AA9">
            <w:rPr>
              <w:rFonts w:ascii="Arial" w:hAnsi="Arial" w:cs="Arial"/>
              <w:b w:val="0"/>
              <w:sz w:val="20"/>
              <w:szCs w:val="20"/>
            </w:rPr>
            <w:t>Í</w:t>
          </w:r>
          <w:r w:rsidR="000A0445" w:rsidRPr="005D6AA9">
            <w:rPr>
              <w:rFonts w:ascii="Arial" w:hAnsi="Arial" w:cs="Arial"/>
              <w:b w:val="0"/>
              <w:sz w:val="20"/>
              <w:szCs w:val="20"/>
            </w:rPr>
            <w:t>NDICE</w:t>
          </w:r>
        </w:p>
        <w:p w:rsidR="005D6AA9" w:rsidRPr="005D6AA9" w:rsidRDefault="006E329E" w:rsidP="005D6AA9">
          <w:pPr>
            <w:pStyle w:val="ndice1"/>
            <w:spacing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r w:rsidRPr="006E329E">
            <w:rPr>
              <w:rFonts w:ascii="Arial" w:hAnsi="Arial" w:cs="Arial"/>
              <w:sz w:val="20"/>
              <w:szCs w:val="20"/>
            </w:rPr>
            <w:fldChar w:fldCharType="begin"/>
          </w:r>
          <w:r w:rsidR="0034482F" w:rsidRPr="005D6AA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E329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67184671" w:history="1">
            <w:r w:rsidR="005D6AA9" w:rsidRPr="005D6AA9">
              <w:rPr>
                <w:rStyle w:val="Hiperligao"/>
                <w:rFonts w:ascii="Arial" w:hAnsi="Arial" w:cs="Arial"/>
                <w:bCs/>
                <w:noProof/>
                <w:sz w:val="20"/>
                <w:szCs w:val="20"/>
              </w:rPr>
              <w:t>PARTE I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_Toc467184671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1"/>
            <w:spacing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2" w:history="1">
            <w:r w:rsidR="005D6AA9" w:rsidRPr="005D6AA9">
              <w:rPr>
                <w:rStyle w:val="Hiperligao"/>
                <w:rFonts w:ascii="Arial" w:hAnsi="Arial" w:cs="Arial"/>
                <w:bCs/>
                <w:noProof/>
                <w:sz w:val="20"/>
                <w:szCs w:val="20"/>
              </w:rPr>
              <w:t>DO CONTRATO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_Toc467184672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3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_Toc467184673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4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Objeto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_Toc467184674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5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2.º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_Toc467184675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6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Forma e documentos contratuais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_Toc467184676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7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3.º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_Toc467184677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8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Duração do contrato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_Toc467184678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79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4.º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_Toc467184679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0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Obrigações do adjudicatário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_Toc467184680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1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5.º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_Toc467184681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2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Obrigações da entidade adjudicante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_Toc467184682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3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6.º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_Toc467184683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4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Patentes, licenças e marcas registadas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_Toc467184684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5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7.º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_Toc467184685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6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Alterações ao contrato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_Toc467184686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7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8.º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_Toc467184687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8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Cessão da posição contratual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_Toc467184688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89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9.º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_Toc467184689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0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Subcontratação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_Toc467184690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1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10.º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_Toc467184691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2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Preço base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_Toc467184692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3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11.º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_Toc467184693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4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Preço e condições de pagamento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_Toc467184694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5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12.º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_Toc467184695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6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Boa-fé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_Toc467184696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7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13.º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_Toc467184697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8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Uso de sinais distintivos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_Toc467184698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1"/>
            <w:spacing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699" w:history="1">
            <w:r w:rsidR="005D6AA9" w:rsidRPr="005D6AA9">
              <w:rPr>
                <w:rStyle w:val="Hiperligao"/>
                <w:rFonts w:ascii="Arial" w:hAnsi="Arial" w:cs="Arial"/>
                <w:bCs/>
                <w:noProof/>
                <w:sz w:val="20"/>
                <w:szCs w:val="20"/>
              </w:rPr>
              <w:t>PARTE II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_Toc467184699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1"/>
            <w:spacing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0" w:history="1">
            <w:r w:rsidR="005D6AA9" w:rsidRPr="005D6AA9">
              <w:rPr>
                <w:rStyle w:val="Hiperligao"/>
                <w:rFonts w:ascii="Arial" w:hAnsi="Arial" w:cs="Arial"/>
                <w:bCs/>
                <w:noProof/>
                <w:sz w:val="20"/>
                <w:szCs w:val="20"/>
              </w:rPr>
              <w:t>ESPECIFICAÇÕES TÉCNICAS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_Toc467184700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1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14.º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_Toc467184701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2" w:history="1">
            <w:r w:rsidR="005D6AA9" w:rsidRP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Conformidade e operacionalidade dos serviços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_Toc467184702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5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</w:t>
            </w:r>
            <w:r w:rsid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 xml:space="preserve"> 15</w:t>
            </w:r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_Toc467184705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6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Outras especificações técnicas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_Toc467184706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7" w:history="1">
            <w:r w:rsid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16</w:t>
            </w:r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_Toc467184707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8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Local e prazo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_Toc467184708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1"/>
            <w:spacing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09" w:history="1">
            <w:r w:rsidR="005D6AA9" w:rsidRPr="005D6AA9">
              <w:rPr>
                <w:rStyle w:val="Hiperligao"/>
                <w:rFonts w:ascii="Arial" w:hAnsi="Arial" w:cs="Arial"/>
                <w:bCs/>
                <w:noProof/>
                <w:sz w:val="20"/>
                <w:szCs w:val="20"/>
              </w:rPr>
              <w:t>PARTE III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_Toc467184709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1"/>
            <w:spacing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0" w:history="1">
            <w:r w:rsidR="005D6AA9" w:rsidRPr="005D6AA9">
              <w:rPr>
                <w:rStyle w:val="Hiperligao"/>
                <w:rFonts w:ascii="Arial" w:hAnsi="Arial" w:cs="Arial"/>
                <w:bCs/>
                <w:noProof/>
                <w:sz w:val="20"/>
                <w:szCs w:val="20"/>
              </w:rPr>
              <w:t>DISPOSIÇÕES FINAIS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_Toc467184710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1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 xml:space="preserve">Artigo </w:t>
            </w:r>
            <w:r w:rsid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17</w:t>
            </w:r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_Toc467184711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2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Sanções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_Toc467184712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3" w:history="1">
            <w:r w:rsid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18</w:t>
            </w:r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_Toc467184713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4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Resolução sancionatória por incumprimento contratual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_Toc467184714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5" w:history="1">
            <w:r w:rsid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19</w:t>
            </w:r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_Toc467184715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6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Comunicações e notificações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_Toc467184716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7" w:history="1">
            <w:r w:rsid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20</w:t>
            </w:r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_Toc467184717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8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Cláusula arbitral e foro competente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_Toc467184718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19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Artigo 2</w:t>
            </w:r>
            <w:r w:rsidR="00CF12A8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1</w:t>
            </w:r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.º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_Toc467184719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D6AA9" w:rsidRPr="005D6AA9" w:rsidRDefault="006E329E" w:rsidP="005D6AA9">
          <w:pPr>
            <w:pStyle w:val="ndice2"/>
            <w:spacing w:after="0" w:line="36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pt-PT"/>
            </w:rPr>
          </w:pPr>
          <w:hyperlink w:anchor="_Toc467184720" w:history="1">
            <w:r w:rsidR="005D6AA9" w:rsidRPr="005D6AA9">
              <w:rPr>
                <w:rStyle w:val="Hiperligao"/>
                <w:rFonts w:ascii="Arial" w:hAnsi="Arial" w:cs="Arial"/>
                <w:noProof/>
                <w:sz w:val="20"/>
                <w:szCs w:val="20"/>
              </w:rPr>
              <w:t>Direito aplicável</w:t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_Toc467184720 \h </w:instrTex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D6AA9"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Pr="005D6AA9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4482F" w:rsidRPr="005D6AA9" w:rsidRDefault="006E329E" w:rsidP="005D6AA9">
          <w:pPr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5D6AA9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sdtContent>
    </w:sdt>
    <w:p w:rsidR="00595076" w:rsidRPr="00E61F46" w:rsidRDefault="00595076" w:rsidP="00E61F46">
      <w:pPr>
        <w:spacing w:after="0" w:line="360" w:lineRule="auto"/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  <w:r w:rsidRPr="00E61F46">
        <w:rPr>
          <w:rFonts w:ascii="Arial" w:hAnsi="Arial" w:cs="Arial"/>
          <w:b/>
          <w:bCs/>
          <w:color w:val="76923C"/>
          <w:sz w:val="20"/>
          <w:szCs w:val="20"/>
        </w:rPr>
        <w:br w:type="page"/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Toc467184671"/>
      <w:r w:rsidRPr="00E61F46"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="00661FD3" w:rsidRPr="00E61F46">
        <w:rPr>
          <w:rFonts w:ascii="Arial" w:hAnsi="Arial" w:cs="Arial"/>
          <w:b/>
          <w:bCs/>
          <w:sz w:val="20"/>
          <w:szCs w:val="20"/>
        </w:rPr>
        <w:t>ARTE</w:t>
      </w:r>
      <w:r w:rsidRPr="00E61F46">
        <w:rPr>
          <w:rFonts w:ascii="Arial" w:hAnsi="Arial" w:cs="Arial"/>
          <w:b/>
          <w:bCs/>
          <w:sz w:val="20"/>
          <w:szCs w:val="20"/>
        </w:rPr>
        <w:t xml:space="preserve"> </w:t>
      </w:r>
      <w:r w:rsidR="00661FD3" w:rsidRPr="00E61F46">
        <w:rPr>
          <w:rFonts w:ascii="Arial" w:hAnsi="Arial" w:cs="Arial"/>
          <w:b/>
          <w:bCs/>
          <w:sz w:val="20"/>
          <w:szCs w:val="20"/>
        </w:rPr>
        <w:t>I</w:t>
      </w:r>
      <w:bookmarkEnd w:id="0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_Toc467184672"/>
      <w:r w:rsidRPr="00E61F46">
        <w:rPr>
          <w:rFonts w:ascii="Arial" w:hAnsi="Arial" w:cs="Arial"/>
          <w:b/>
          <w:bCs/>
          <w:sz w:val="20"/>
          <w:szCs w:val="20"/>
        </w:rPr>
        <w:t>D</w:t>
      </w:r>
      <w:r w:rsidR="000A0445" w:rsidRPr="00E61F46">
        <w:rPr>
          <w:rFonts w:ascii="Arial" w:hAnsi="Arial" w:cs="Arial"/>
          <w:b/>
          <w:bCs/>
          <w:sz w:val="20"/>
          <w:szCs w:val="20"/>
        </w:rPr>
        <w:t>O CONTRATO</w:t>
      </w:r>
      <w:bookmarkEnd w:id="1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2" w:name="_Toc467184673"/>
      <w:r w:rsidRPr="00E61F46">
        <w:rPr>
          <w:rFonts w:ascii="Arial" w:hAnsi="Arial" w:cs="Arial"/>
          <w:b/>
          <w:color w:val="000000"/>
          <w:sz w:val="20"/>
          <w:szCs w:val="20"/>
        </w:rPr>
        <w:t>Artigo 1.º</w:t>
      </w:r>
      <w:bookmarkEnd w:id="2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" w:name="_Toc467184674"/>
      <w:r w:rsidRPr="00E61F46">
        <w:rPr>
          <w:rFonts w:ascii="Arial" w:hAnsi="Arial" w:cs="Arial"/>
          <w:b/>
          <w:color w:val="000000"/>
          <w:sz w:val="20"/>
          <w:szCs w:val="20"/>
        </w:rPr>
        <w:t>Objeto</w:t>
      </w:r>
      <w:bookmarkEnd w:id="3"/>
    </w:p>
    <w:p w:rsidR="00EB58CF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presente caderno de encargos tem por objeto a aquis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>ição</w:t>
      </w:r>
      <w:r w:rsidR="00661FD3" w:rsidRPr="00E61F46">
        <w:rPr>
          <w:rFonts w:ascii="Arial" w:hAnsi="Arial" w:cs="Arial"/>
          <w:color w:val="000000"/>
          <w:sz w:val="20"/>
          <w:szCs w:val="20"/>
        </w:rPr>
        <w:t xml:space="preserve"> de ____________ </w:t>
      </w:r>
      <w:r w:rsidR="00661FD3"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661FD3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identificar o objeto da aquisição</w:t>
      </w:r>
      <w:r w:rsidR="00661FD3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 xml:space="preserve">, </w:t>
      </w:r>
      <w:r w:rsidR="004A3778">
        <w:rPr>
          <w:rFonts w:ascii="Arial" w:hAnsi="Arial" w:cs="Arial"/>
          <w:color w:val="000000"/>
          <w:sz w:val="20"/>
          <w:szCs w:val="20"/>
        </w:rPr>
        <w:t xml:space="preserve">ao abrigo do Acordo Quadro </w:t>
      </w:r>
      <w:r w:rsidR="00E32256" w:rsidRPr="00E32256">
        <w:rPr>
          <w:rFonts w:ascii="Arial" w:hAnsi="Arial" w:cs="Arial"/>
          <w:color w:val="000000"/>
          <w:sz w:val="20"/>
          <w:szCs w:val="20"/>
        </w:rPr>
        <w:t>para Prestação de Ser</w:t>
      </w:r>
      <w:r w:rsidR="00E32256">
        <w:rPr>
          <w:rFonts w:ascii="Arial" w:hAnsi="Arial" w:cs="Arial"/>
          <w:color w:val="000000"/>
          <w:sz w:val="20"/>
          <w:szCs w:val="20"/>
        </w:rPr>
        <w:t xml:space="preserve">viços de Vigilância e Segurança </w:t>
      </w:r>
      <w:r w:rsidRPr="00842F16">
        <w:rPr>
          <w:rFonts w:ascii="Arial" w:hAnsi="Arial" w:cs="Arial"/>
          <w:color w:val="000000"/>
          <w:sz w:val="20"/>
          <w:szCs w:val="20"/>
        </w:rPr>
        <w:t xml:space="preserve">celebrado pela </w:t>
      </w:r>
      <w:r w:rsidR="007734E0" w:rsidRPr="00842F16">
        <w:rPr>
          <w:rFonts w:ascii="Arial" w:hAnsi="Arial" w:cs="Arial"/>
          <w:color w:val="000000"/>
          <w:sz w:val="20"/>
          <w:szCs w:val="20"/>
        </w:rPr>
        <w:t>Central de Compras da</w:t>
      </w:r>
      <w:r w:rsidR="00661FD3" w:rsidRPr="00842F16">
        <w:rPr>
          <w:rFonts w:ascii="Arial" w:hAnsi="Arial" w:cs="Arial"/>
          <w:color w:val="000000"/>
          <w:sz w:val="20"/>
          <w:szCs w:val="20"/>
        </w:rPr>
        <w:t xml:space="preserve"> Comunidade Intermunicipal da Região de Coimbra</w:t>
      </w:r>
      <w:r w:rsidR="007734E0" w:rsidRPr="00842F16">
        <w:rPr>
          <w:rFonts w:ascii="Arial" w:hAnsi="Arial" w:cs="Arial"/>
          <w:color w:val="000000"/>
          <w:sz w:val="20"/>
          <w:szCs w:val="20"/>
        </w:rPr>
        <w:t>.</w:t>
      </w:r>
    </w:p>
    <w:p w:rsidR="007734E0" w:rsidRPr="00E61F46" w:rsidRDefault="007734E0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0AE2" w:rsidRPr="00E61F46" w:rsidRDefault="007734E0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" w:name="_Toc467184675"/>
      <w:r w:rsidRPr="00E61F46">
        <w:rPr>
          <w:rFonts w:ascii="Arial" w:hAnsi="Arial" w:cs="Arial"/>
          <w:b/>
          <w:color w:val="000000"/>
          <w:sz w:val="20"/>
          <w:szCs w:val="20"/>
        </w:rPr>
        <w:t>Artigo 2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4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5" w:name="_Toc467184676"/>
      <w:r w:rsidRPr="00E61F46">
        <w:rPr>
          <w:rFonts w:ascii="Arial" w:hAnsi="Arial" w:cs="Arial"/>
          <w:b/>
          <w:color w:val="000000"/>
          <w:sz w:val="20"/>
          <w:szCs w:val="20"/>
        </w:rPr>
        <w:t>Forma e documentos contratuais</w:t>
      </w:r>
      <w:bookmarkEnd w:id="5"/>
    </w:p>
    <w:p w:rsidR="00661FD3" w:rsidRPr="00E61F46" w:rsidRDefault="00A00AE2" w:rsidP="00E61F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contrato será reduzido a escrito </w:t>
      </w:r>
      <w:r w:rsidR="00661FD3"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661FD3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 – deve estar de acordo com o estabelecido no convite</w:t>
      </w:r>
      <w:r w:rsidR="00661FD3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61F46">
        <w:rPr>
          <w:rFonts w:ascii="Arial" w:hAnsi="Arial" w:cs="Arial"/>
          <w:color w:val="000000"/>
          <w:sz w:val="20"/>
          <w:szCs w:val="20"/>
        </w:rPr>
        <w:t>.</w:t>
      </w:r>
    </w:p>
    <w:p w:rsidR="00A00AE2" w:rsidRPr="00E61F46" w:rsidRDefault="00A00AE2" w:rsidP="00E61F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Fazem parte integrante do contrato os seguintes documentos: </w:t>
      </w:r>
    </w:p>
    <w:p w:rsidR="002A71D3" w:rsidRPr="00E61F46" w:rsidRDefault="00A00AE2" w:rsidP="00E61F4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Os suprimentos dos erros e omissões do caderno de encargos identificados pelas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entidades convidadas, desde que esses erros e omissões tenham sido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expressamente aceites pelo órgão competente para a decisão de contratar; </w:t>
      </w:r>
    </w:p>
    <w:p w:rsidR="002A71D3" w:rsidRPr="00E61F46" w:rsidRDefault="00A00AE2" w:rsidP="00E61F4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Os esclarecimentos e as retificações relativas ao caderno de encargos;</w:t>
      </w:r>
    </w:p>
    <w:p w:rsidR="002A71D3" w:rsidRPr="00E61F46" w:rsidRDefault="00A00AE2" w:rsidP="00E61F4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presente caderno de encargos;</w:t>
      </w:r>
    </w:p>
    <w:p w:rsidR="002A71D3" w:rsidRPr="00E61F46" w:rsidRDefault="00A00AE2" w:rsidP="00E61F4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proposta adjudicada;</w:t>
      </w:r>
    </w:p>
    <w:p w:rsidR="00A00AE2" w:rsidRPr="00E61F46" w:rsidRDefault="00A00AE2" w:rsidP="00E61F4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Os esclarecimentos à proposta adjudicada prestados pelo adjudicatário. </w:t>
      </w:r>
    </w:p>
    <w:p w:rsidR="002A71D3" w:rsidRPr="00E61F46" w:rsidRDefault="00A00AE2" w:rsidP="00E61F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Além dos documentos indicados no número anterior, faz parte integrante do contrato o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caderno de encargos do Acordo Quadro. </w:t>
      </w:r>
    </w:p>
    <w:p w:rsidR="002A71D3" w:rsidRPr="00E61F46" w:rsidRDefault="00A00AE2" w:rsidP="00E61F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Em caso de divergência entre os documentos referidos no n.º 2, a prevalência é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determinada pela ordem que nele se dispõe. </w:t>
      </w:r>
    </w:p>
    <w:p w:rsidR="00A00AE2" w:rsidRPr="00E61F46" w:rsidRDefault="00A00AE2" w:rsidP="00E61F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Em caso de divergência entre os documentos referidos no n.º 2 e o clausulado do contrato,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prevalecem os primeiros, salvo quanto aos ajustamentos ao conteúdo do contrato</w:t>
      </w:r>
      <w:r w:rsidR="007734E0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propostos pelo órgão competente para a decisão de contratar e aceites pelo adjudicatário. </w:t>
      </w:r>
    </w:p>
    <w:p w:rsidR="00087414" w:rsidRPr="00E61F46" w:rsidRDefault="00087414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A04D25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6" w:name="_Toc467184677"/>
      <w:r w:rsidRPr="00E61F46">
        <w:rPr>
          <w:rFonts w:ascii="Arial" w:hAnsi="Arial" w:cs="Arial"/>
          <w:b/>
          <w:color w:val="000000"/>
          <w:sz w:val="20"/>
          <w:szCs w:val="20"/>
        </w:rPr>
        <w:t>Artigo 3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6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7" w:name="_Toc467184678"/>
      <w:r w:rsidRPr="00E61F46">
        <w:rPr>
          <w:rFonts w:ascii="Arial" w:hAnsi="Arial" w:cs="Arial"/>
          <w:b/>
          <w:color w:val="000000"/>
          <w:sz w:val="20"/>
          <w:szCs w:val="20"/>
        </w:rPr>
        <w:t>Duração do contrato</w:t>
      </w:r>
      <w:bookmarkEnd w:id="7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contrato de aquisição de </w:t>
      </w:r>
      <w:r w:rsidR="002A71D3" w:rsidRPr="00E61F46">
        <w:rPr>
          <w:rFonts w:ascii="Arial" w:hAnsi="Arial" w:cs="Arial"/>
          <w:color w:val="000000"/>
          <w:sz w:val="20"/>
          <w:szCs w:val="20"/>
        </w:rPr>
        <w:t xml:space="preserve">_________ </w:t>
      </w:r>
      <w:r w:rsidR="002A71D3"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2A71D3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identificar o objeto da aquisição</w:t>
      </w:r>
      <w:r w:rsidR="002A71D3"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] </w:t>
      </w:r>
      <w:r w:rsidRPr="00E61F46">
        <w:rPr>
          <w:rFonts w:ascii="Arial" w:hAnsi="Arial" w:cs="Arial"/>
          <w:color w:val="000000"/>
          <w:sz w:val="20"/>
          <w:szCs w:val="20"/>
        </w:rPr>
        <w:t>tem a duração de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___ anos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indicar a duração, tendo em</w:t>
      </w:r>
      <w:r w:rsidR="00A04D25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conta o prazo máximo </w:t>
      </w:r>
      <w:r w:rsidR="007734E0" w:rsidRPr="00CF12A8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de </w:t>
      </w:r>
      <w:r w:rsidR="00E32256" w:rsidRPr="00CF12A8">
        <w:rPr>
          <w:rFonts w:ascii="Arial" w:hAnsi="Arial" w:cs="Arial"/>
          <w:i/>
          <w:color w:val="548DD4" w:themeColor="text2" w:themeTint="99"/>
          <w:sz w:val="20"/>
          <w:szCs w:val="20"/>
        </w:rPr>
        <w:t>3</w:t>
      </w:r>
      <w:r w:rsidR="00CF12A8">
        <w:rPr>
          <w:rFonts w:ascii="Arial" w:hAnsi="Arial" w:cs="Arial"/>
          <w:i/>
          <w:color w:val="548DD4" w:themeColor="text2" w:themeTint="99"/>
          <w:sz w:val="20"/>
          <w:szCs w:val="20"/>
        </w:rPr>
        <w:t>6 meses</w:t>
      </w:r>
      <w:r w:rsidR="007734E0" w:rsidRPr="00CF12A8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</w:t>
      </w:r>
      <w:r w:rsidRPr="00CF12A8">
        <w:rPr>
          <w:rFonts w:ascii="Arial" w:hAnsi="Arial" w:cs="Arial"/>
          <w:i/>
          <w:color w:val="548DD4" w:themeColor="text2" w:themeTint="99"/>
          <w:sz w:val="20"/>
          <w:szCs w:val="20"/>
        </w:rPr>
        <w:t>estipulado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no caderno de encargos do acordo quadro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61F46">
        <w:rPr>
          <w:rFonts w:ascii="Arial" w:hAnsi="Arial" w:cs="Arial"/>
          <w:color w:val="000000"/>
          <w:sz w:val="20"/>
          <w:szCs w:val="20"/>
        </w:rPr>
        <w:t>, a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contar da data da sua celebração.</w:t>
      </w:r>
    </w:p>
    <w:p w:rsidR="0055161F" w:rsidRPr="00E61F46" w:rsidRDefault="0055161F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A04D25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8" w:name="_Toc467184679"/>
      <w:r w:rsidRPr="00E61F46">
        <w:rPr>
          <w:rFonts w:ascii="Arial" w:hAnsi="Arial" w:cs="Arial"/>
          <w:b/>
          <w:color w:val="000000"/>
          <w:sz w:val="20"/>
          <w:szCs w:val="20"/>
        </w:rPr>
        <w:t>Artigo 4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8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9" w:name="_Toc467184680"/>
      <w:r w:rsidRPr="00E61F46">
        <w:rPr>
          <w:rFonts w:ascii="Arial" w:hAnsi="Arial" w:cs="Arial"/>
          <w:b/>
          <w:color w:val="000000"/>
          <w:sz w:val="20"/>
          <w:szCs w:val="20"/>
        </w:rPr>
        <w:t>Obrigações do adjudicatário</w:t>
      </w:r>
      <w:bookmarkEnd w:id="9"/>
    </w:p>
    <w:p w:rsidR="002A71D3" w:rsidRPr="00E61F46" w:rsidRDefault="00A00AE2" w:rsidP="00E61F4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adjudicatário obriga-se a executar o objeto do contrato de forma profissional e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competente, utilizando os conhecimentos técnicos, o </w:t>
      </w:r>
      <w:r w:rsidRPr="00E61F46">
        <w:rPr>
          <w:rFonts w:ascii="Arial" w:hAnsi="Arial" w:cs="Arial"/>
          <w:i/>
          <w:iCs/>
          <w:color w:val="000000"/>
          <w:sz w:val="20"/>
          <w:szCs w:val="20"/>
        </w:rPr>
        <w:t>know-how</w:t>
      </w:r>
      <w:r w:rsidRPr="00E61F46">
        <w:rPr>
          <w:rFonts w:ascii="Arial" w:hAnsi="Arial" w:cs="Arial"/>
          <w:color w:val="000000"/>
          <w:sz w:val="20"/>
          <w:szCs w:val="20"/>
        </w:rPr>
        <w:t>, a diligência, o zelo e a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pontualidade próprios das melhores práticas.  </w:t>
      </w:r>
    </w:p>
    <w:p w:rsidR="00D22EA2" w:rsidRPr="00E61F46" w:rsidRDefault="00D22EA2" w:rsidP="00E61F4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lastRenderedPageBreak/>
        <w:t>Constituem obrigações do adjudica</w:t>
      </w:r>
      <w:r w:rsidR="006050E2">
        <w:rPr>
          <w:rFonts w:ascii="Arial" w:hAnsi="Arial" w:cs="Arial"/>
          <w:color w:val="000000"/>
          <w:sz w:val="20"/>
          <w:szCs w:val="20"/>
        </w:rPr>
        <w:t>t</w:t>
      </w:r>
      <w:r w:rsidRPr="00E61F46">
        <w:rPr>
          <w:rFonts w:ascii="Arial" w:hAnsi="Arial" w:cs="Arial"/>
          <w:color w:val="000000"/>
          <w:sz w:val="20"/>
          <w:szCs w:val="20"/>
        </w:rPr>
        <w:t>ário as</w:t>
      </w:r>
      <w:r w:rsidR="00F97A73" w:rsidRPr="00E61F46">
        <w:rPr>
          <w:rFonts w:ascii="Arial" w:hAnsi="Arial" w:cs="Arial"/>
          <w:color w:val="000000"/>
          <w:sz w:val="20"/>
          <w:szCs w:val="20"/>
        </w:rPr>
        <w:t xml:space="preserve"> previstas no caderno de encargos do acordo quadro</w:t>
      </w:r>
      <w:r w:rsidRPr="00E61F46">
        <w:rPr>
          <w:rFonts w:ascii="Arial" w:hAnsi="Arial" w:cs="Arial"/>
          <w:color w:val="000000"/>
          <w:sz w:val="20"/>
          <w:szCs w:val="20"/>
        </w:rPr>
        <w:t>;</w:t>
      </w:r>
    </w:p>
    <w:p w:rsidR="00A00AE2" w:rsidRPr="00E61F46" w:rsidRDefault="00D22EA2" w:rsidP="00E61F4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C</w:t>
      </w:r>
      <w:r w:rsidR="00A00AE2" w:rsidRPr="00E61F46">
        <w:rPr>
          <w:rFonts w:ascii="Arial" w:hAnsi="Arial" w:cs="Arial"/>
          <w:color w:val="000000"/>
          <w:sz w:val="20"/>
          <w:szCs w:val="20"/>
        </w:rPr>
        <w:t>onstituem ainda obrigações do adjudicatário</w:t>
      </w:r>
      <w:r w:rsidR="00F97A73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="00F97A73" w:rsidRPr="00E61F46">
        <w:rPr>
          <w:rFonts w:ascii="Arial" w:hAnsi="Arial" w:cs="Arial"/>
          <w:color w:val="548DD4" w:themeColor="text2" w:themeTint="99"/>
          <w:sz w:val="20"/>
          <w:szCs w:val="20"/>
        </w:rPr>
        <w:t>[Se aplicável]:</w:t>
      </w:r>
    </w:p>
    <w:p w:rsidR="00F97A73" w:rsidRPr="00E61F46" w:rsidRDefault="00F97A73" w:rsidP="00E61F4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_____________</w:t>
      </w:r>
    </w:p>
    <w:p w:rsidR="00A00AE2" w:rsidRPr="00E61F46" w:rsidRDefault="00F97A73" w:rsidP="00E61F4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_____________</w:t>
      </w:r>
      <w:r w:rsidR="00A00AE2" w:rsidRPr="00E61F4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7414" w:rsidRPr="00E61F46" w:rsidRDefault="00087414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A04D25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0" w:name="_Toc467184681"/>
      <w:r w:rsidRPr="00E61F46">
        <w:rPr>
          <w:rFonts w:ascii="Arial" w:hAnsi="Arial" w:cs="Arial"/>
          <w:b/>
          <w:color w:val="000000"/>
          <w:sz w:val="20"/>
          <w:szCs w:val="20"/>
        </w:rPr>
        <w:t>Artigo 5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0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1" w:name="_Toc467184682"/>
      <w:r w:rsidRPr="00E61F46">
        <w:rPr>
          <w:rFonts w:ascii="Arial" w:hAnsi="Arial" w:cs="Arial"/>
          <w:b/>
          <w:color w:val="000000"/>
          <w:sz w:val="20"/>
          <w:szCs w:val="20"/>
        </w:rPr>
        <w:t>Obrigações da entidade adjudicante</w:t>
      </w:r>
      <w:bookmarkEnd w:id="11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Constituem obrigações da entidade adjudicante: </w:t>
      </w:r>
    </w:p>
    <w:p w:rsidR="002A71D3" w:rsidRPr="00E61F46" w:rsidRDefault="00A00AE2" w:rsidP="00E61F4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Pagar, no prazo acordado, as faturas emitidas pelo adjudicatário;</w:t>
      </w:r>
    </w:p>
    <w:p w:rsidR="00A00AE2" w:rsidRPr="00E61F46" w:rsidRDefault="00A00AE2" w:rsidP="00E61F4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Verificar </w:t>
      </w:r>
      <w:r w:rsidR="00A04D25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a necessidade de 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outras obrigações adaptadas à situação em concreto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].</w:t>
      </w:r>
    </w:p>
    <w:p w:rsidR="00C731DE" w:rsidRPr="00E61F46" w:rsidRDefault="00C731DE" w:rsidP="00E61F46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A00AE2" w:rsidRPr="00E61F46" w:rsidRDefault="00A04D25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2" w:name="_Toc467184683"/>
      <w:r w:rsidRPr="00E61F46">
        <w:rPr>
          <w:rFonts w:ascii="Arial" w:hAnsi="Arial" w:cs="Arial"/>
          <w:b/>
          <w:color w:val="000000"/>
          <w:sz w:val="20"/>
          <w:szCs w:val="20"/>
        </w:rPr>
        <w:t>Artigo 6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2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3" w:name="_Toc467184684"/>
      <w:r w:rsidRPr="00E61F46">
        <w:rPr>
          <w:rFonts w:ascii="Arial" w:hAnsi="Arial" w:cs="Arial"/>
          <w:b/>
          <w:color w:val="000000"/>
          <w:sz w:val="20"/>
          <w:szCs w:val="20"/>
        </w:rPr>
        <w:t>Patentes, licenças e marcas registadas</w:t>
      </w:r>
      <w:bookmarkEnd w:id="13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São da responsabilidade do adjudicatário quaisquer encargos decorrentes da obtenção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ou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utilização, no âmbito do contrato, de patentes, licenças ou marcas registadas. </w:t>
      </w:r>
    </w:p>
    <w:p w:rsidR="00A04D25" w:rsidRPr="00E61F46" w:rsidRDefault="00A04D2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0AE2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4" w:name="_Toc467184685"/>
      <w:r w:rsidRPr="00E61F46">
        <w:rPr>
          <w:rFonts w:ascii="Arial" w:hAnsi="Arial" w:cs="Arial"/>
          <w:b/>
          <w:color w:val="000000"/>
          <w:sz w:val="20"/>
          <w:szCs w:val="20"/>
        </w:rPr>
        <w:t>Artigo 7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4"/>
    </w:p>
    <w:p w:rsidR="00087414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5" w:name="_Toc467184686"/>
      <w:r w:rsidRPr="00E61F46">
        <w:rPr>
          <w:rFonts w:ascii="Arial" w:hAnsi="Arial" w:cs="Arial"/>
          <w:b/>
          <w:color w:val="000000"/>
          <w:sz w:val="20"/>
          <w:szCs w:val="20"/>
        </w:rPr>
        <w:t>Alterações ao contrato</w:t>
      </w:r>
      <w:bookmarkEnd w:id="15"/>
    </w:p>
    <w:p w:rsidR="00A00AE2" w:rsidRPr="00E61F46" w:rsidRDefault="00861097" w:rsidP="00CF1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Se pretendido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861097" w:rsidRPr="00E61F46" w:rsidRDefault="00A00AE2" w:rsidP="00E61F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Qualquer alteração do contrato deverá constar de documento escrito assinado por ambos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os outorgantes e produzirá efeitos a partir da data da respetiva assinatura.</w:t>
      </w:r>
      <w:r w:rsidR="00CE56EC"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 [</w:t>
      </w:r>
      <w:r w:rsidR="00CE56EC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</w:t>
      </w:r>
      <w:r w:rsidR="00CE56EC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861097" w:rsidRPr="00E61F46" w:rsidRDefault="00A00AE2" w:rsidP="00E61F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parte interessada na alteração deve comunicar, por escrito, à outra parte essa intenção,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com uma antecedência mínima de 60 (sessenta) dias em relação à data em que pretende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ver introduzida a alteração; </w:t>
      </w:r>
    </w:p>
    <w:p w:rsidR="00A00AE2" w:rsidRPr="00E61F46" w:rsidRDefault="00A00AE2" w:rsidP="00E61F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contrato pode ser alterado por: </w:t>
      </w:r>
    </w:p>
    <w:p w:rsidR="00861097" w:rsidRPr="00E61F46" w:rsidRDefault="00A00AE2" w:rsidP="00E61F4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Acordo entre as partes, que não pode revestir forma menos solene que o contrato;</w:t>
      </w:r>
    </w:p>
    <w:p w:rsidR="00861097" w:rsidRPr="00E61F46" w:rsidRDefault="00A00AE2" w:rsidP="00E61F4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Decisão judicial ou arbitral;</w:t>
      </w:r>
    </w:p>
    <w:p w:rsidR="00A00AE2" w:rsidRPr="00E61F46" w:rsidRDefault="00A00AE2" w:rsidP="00E61F4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Razões de interesse público. </w:t>
      </w:r>
    </w:p>
    <w:p w:rsidR="00A00AE2" w:rsidRPr="00E61F46" w:rsidRDefault="00A00AE2" w:rsidP="00E61F4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alteração do contrato não pode conduzir à modificação de aspetos essenciais do mesmo,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nem constituir uma forma de impedir, restringir ou falsear a concorrência.</w:t>
      </w:r>
    </w:p>
    <w:p w:rsidR="00E61F46" w:rsidRDefault="00E61F4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0AE2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6" w:name="_Toc467184687"/>
      <w:r w:rsidRPr="00E61F46">
        <w:rPr>
          <w:rFonts w:ascii="Arial" w:hAnsi="Arial" w:cs="Arial"/>
          <w:b/>
          <w:color w:val="000000"/>
          <w:sz w:val="20"/>
          <w:szCs w:val="20"/>
        </w:rPr>
        <w:t>Artigo 8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6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7" w:name="_Toc467184688"/>
      <w:r w:rsidRPr="00E61F46">
        <w:rPr>
          <w:rFonts w:ascii="Arial" w:hAnsi="Arial" w:cs="Arial"/>
          <w:b/>
          <w:color w:val="000000"/>
          <w:sz w:val="20"/>
          <w:szCs w:val="20"/>
        </w:rPr>
        <w:t>Cessão da posição contratual</w:t>
      </w:r>
      <w:bookmarkEnd w:id="17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Não é permitida a cessão da 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posição contratual nos termos </w:t>
      </w:r>
      <w:r w:rsidR="00861097" w:rsidRPr="00E61F46">
        <w:rPr>
          <w:rFonts w:ascii="Arial" w:hAnsi="Arial" w:cs="Arial"/>
          <w:color w:val="000000"/>
          <w:sz w:val="20"/>
          <w:szCs w:val="20"/>
        </w:rPr>
        <w:t>estabelecidos n</w:t>
      </w:r>
      <w:r w:rsidR="002428E5">
        <w:rPr>
          <w:rFonts w:ascii="Arial" w:hAnsi="Arial" w:cs="Arial"/>
          <w:color w:val="000000"/>
          <w:sz w:val="20"/>
          <w:szCs w:val="20"/>
        </w:rPr>
        <w:t>o caderno de encargos do Acordo Q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uadro </w:t>
      </w:r>
      <w:r w:rsidR="00E32256" w:rsidRPr="00E32256">
        <w:rPr>
          <w:rFonts w:ascii="Arial" w:hAnsi="Arial" w:cs="Arial"/>
          <w:color w:val="000000"/>
          <w:sz w:val="20"/>
          <w:szCs w:val="20"/>
        </w:rPr>
        <w:t>para Prestação de Ser</w:t>
      </w:r>
      <w:r w:rsidR="00E32256">
        <w:rPr>
          <w:rFonts w:ascii="Arial" w:hAnsi="Arial" w:cs="Arial"/>
          <w:color w:val="000000"/>
          <w:sz w:val="20"/>
          <w:szCs w:val="20"/>
        </w:rPr>
        <w:t>viços de Vigilância e Segurança</w:t>
      </w:r>
      <w:r w:rsidR="0045692B">
        <w:rPr>
          <w:rFonts w:ascii="Arial" w:hAnsi="Arial" w:cs="Arial"/>
          <w:color w:val="000000"/>
          <w:sz w:val="20"/>
          <w:szCs w:val="20"/>
        </w:rPr>
        <w:t xml:space="preserve">. </w:t>
      </w:r>
      <w:r w:rsidR="00861097" w:rsidRPr="00E61F46">
        <w:rPr>
          <w:rFonts w:ascii="Arial" w:hAnsi="Arial" w:cs="Arial"/>
          <w:color w:val="548DD4" w:themeColor="text2" w:themeTint="99"/>
          <w:sz w:val="20"/>
          <w:szCs w:val="20"/>
        </w:rPr>
        <w:t>[S</w:t>
      </w:r>
      <w:r w:rsidR="00861097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e aplicável</w:t>
      </w:r>
      <w:r w:rsidR="00861097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B23A6" w:rsidRDefault="000B23A6" w:rsidP="00E61F46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F12A8" w:rsidRDefault="00CF12A8" w:rsidP="00E61F46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F12A8" w:rsidRDefault="00CF12A8" w:rsidP="00E61F46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F12A8" w:rsidRPr="00E61F46" w:rsidRDefault="00CF12A8" w:rsidP="00E61F46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A00AE2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8" w:name="_Toc467184689"/>
      <w:r w:rsidRPr="00E61F46">
        <w:rPr>
          <w:rFonts w:ascii="Arial" w:hAnsi="Arial" w:cs="Arial"/>
          <w:b/>
          <w:color w:val="000000"/>
          <w:sz w:val="20"/>
          <w:szCs w:val="20"/>
        </w:rPr>
        <w:lastRenderedPageBreak/>
        <w:t>Artigo 9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18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9" w:name="_Toc467184690"/>
      <w:r w:rsidRPr="00E61F46">
        <w:rPr>
          <w:rFonts w:ascii="Arial" w:hAnsi="Arial" w:cs="Arial"/>
          <w:b/>
          <w:color w:val="000000"/>
          <w:sz w:val="20"/>
          <w:szCs w:val="20"/>
        </w:rPr>
        <w:t>Subcontratação</w:t>
      </w:r>
      <w:bookmarkEnd w:id="19"/>
    </w:p>
    <w:p w:rsidR="00861097" w:rsidRPr="00E61F46" w:rsidRDefault="00A00AE2" w:rsidP="00E61F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contrato tem carácter </w:t>
      </w:r>
      <w:r w:rsidRPr="00E61F46">
        <w:rPr>
          <w:rFonts w:ascii="Arial" w:hAnsi="Arial" w:cs="Arial"/>
          <w:i/>
          <w:iCs/>
          <w:color w:val="000000"/>
          <w:sz w:val="20"/>
          <w:szCs w:val="20"/>
        </w:rPr>
        <w:t>intuitu personae</w:t>
      </w:r>
      <w:r w:rsidRPr="00E61F46">
        <w:rPr>
          <w:rFonts w:ascii="Arial" w:hAnsi="Arial" w:cs="Arial"/>
          <w:color w:val="000000"/>
          <w:sz w:val="20"/>
          <w:szCs w:val="20"/>
        </w:rPr>
        <w:t>, pelo que o adjudicatário não pode subcontratar,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no todo ou em parte, a execução do seu objeto.</w:t>
      </w:r>
    </w:p>
    <w:p w:rsidR="00861097" w:rsidRPr="00E61F46" w:rsidRDefault="00A00AE2" w:rsidP="00E61F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Excetua-se da proibição do número anterior a subcontratação que seja objeto de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autorização prévia e por escrito da entidade adjudicante. </w:t>
      </w:r>
    </w:p>
    <w:p w:rsidR="00A00AE2" w:rsidRPr="00E61F46" w:rsidRDefault="00A00AE2" w:rsidP="00E61F46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Em caso de subcontratação, o adjudicatário mantém-se plenamente responsável pela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prestação dos serviços objeto do contrato. 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0" w:name="_Toc467184691"/>
      <w:r w:rsidRPr="00E61F46">
        <w:rPr>
          <w:rFonts w:ascii="Arial" w:hAnsi="Arial" w:cs="Arial"/>
          <w:b/>
          <w:color w:val="000000"/>
          <w:sz w:val="20"/>
          <w:szCs w:val="20"/>
        </w:rPr>
        <w:t>Artigo 10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0"/>
    </w:p>
    <w:p w:rsidR="00087414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1" w:name="_Toc467184692"/>
      <w:r w:rsidRPr="00E61F46">
        <w:rPr>
          <w:rFonts w:ascii="Arial" w:hAnsi="Arial" w:cs="Arial"/>
          <w:b/>
          <w:color w:val="000000"/>
          <w:sz w:val="20"/>
          <w:szCs w:val="20"/>
        </w:rPr>
        <w:t>Preço base</w:t>
      </w:r>
      <w:bookmarkEnd w:id="21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preço máximo que a entidade adjudicante se dispõe a pagar pela execução de todas as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prestações objeto </w:t>
      </w:r>
      <w:r w:rsidR="00A04D25" w:rsidRPr="00E61F46">
        <w:rPr>
          <w:rFonts w:ascii="Arial" w:hAnsi="Arial" w:cs="Arial"/>
          <w:color w:val="000000"/>
          <w:sz w:val="20"/>
          <w:szCs w:val="20"/>
        </w:rPr>
        <w:t>do contrato a celebrar é de _____€</w:t>
      </w:r>
      <w:r w:rsidR="00A04D25"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 [</w:t>
      </w:r>
      <w:r w:rsidRPr="00E61F4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Por opção da entidade adquirente pode ser fixado preço base de acordo com a alínea a) do</w:t>
      </w:r>
      <w:r w:rsidR="00A04D25" w:rsidRPr="00E61F4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</w:t>
      </w:r>
      <w:r w:rsidRPr="00E61F4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n.º 1 do artigo 47.º do CCP, devendo para tal considerar, entre outros aspetos, as</w:t>
      </w:r>
      <w:r w:rsidR="00A04D25" w:rsidRPr="00E61F4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</w:t>
      </w:r>
      <w:r w:rsidRPr="00E61F4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disponibilidades orçamentais, os melhores preços oferecidos no acordo quadro respetivo, bem</w:t>
      </w:r>
      <w:r w:rsidR="00A04D25" w:rsidRPr="00E61F4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 xml:space="preserve"> </w:t>
      </w:r>
      <w:r w:rsidRPr="00E61F46">
        <w:rPr>
          <w:rFonts w:ascii="Arial" w:hAnsi="Arial" w:cs="Arial"/>
          <w:i/>
          <w:iCs/>
          <w:color w:val="548DD4" w:themeColor="text2" w:themeTint="99"/>
          <w:sz w:val="20"/>
          <w:szCs w:val="20"/>
        </w:rPr>
        <w:t>como requisitos e especificações técnicas do bem ou serviço a adquirir</w:t>
      </w:r>
      <w:r w:rsidRPr="00E61F46">
        <w:rPr>
          <w:rFonts w:ascii="Arial" w:hAnsi="Arial" w:cs="Arial"/>
          <w:iCs/>
          <w:color w:val="548DD4" w:themeColor="text2" w:themeTint="99"/>
          <w:sz w:val="20"/>
          <w:szCs w:val="20"/>
        </w:rPr>
        <w:t xml:space="preserve">]  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2" w:name="_Toc467184693"/>
      <w:r w:rsidRPr="00E61F46">
        <w:rPr>
          <w:rFonts w:ascii="Arial" w:hAnsi="Arial" w:cs="Arial"/>
          <w:b/>
          <w:color w:val="000000"/>
          <w:sz w:val="20"/>
          <w:szCs w:val="20"/>
        </w:rPr>
        <w:t>Artigo 11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2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3" w:name="_Toc467184694"/>
      <w:r w:rsidRPr="00E61F46">
        <w:rPr>
          <w:rFonts w:ascii="Arial" w:hAnsi="Arial" w:cs="Arial"/>
          <w:b/>
          <w:color w:val="000000"/>
          <w:sz w:val="20"/>
          <w:szCs w:val="20"/>
        </w:rPr>
        <w:t>Preço e condições de pagamento</w:t>
      </w:r>
      <w:bookmarkEnd w:id="23"/>
    </w:p>
    <w:p w:rsidR="00861097" w:rsidRPr="00E61F46" w:rsidRDefault="00A00AE2" w:rsidP="00E61F4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entidade adjudicante obriga-se a pagar ao adjudicatário o valor global constante da</w:t>
      </w:r>
      <w:r w:rsidR="00165364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proposta adjudicada, acrescido de IVA à taxa legal em vigor.  </w:t>
      </w:r>
    </w:p>
    <w:p w:rsidR="00861097" w:rsidRPr="00E61F46" w:rsidRDefault="00A00AE2" w:rsidP="00E61F4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O pagamento das </w:t>
      </w:r>
      <w:r w:rsidR="00165364" w:rsidRPr="00E61F46">
        <w:rPr>
          <w:rFonts w:ascii="Arial" w:hAnsi="Arial" w:cs="Arial"/>
          <w:color w:val="000000"/>
          <w:sz w:val="20"/>
          <w:szCs w:val="20"/>
        </w:rPr>
        <w:t>faturas é efetuado no prazo de ___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="00165364"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165364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Dias</w:t>
      </w:r>
      <w:r w:rsidR="00165364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, a contar da data da sua receção pela entidade adjudicante.  </w:t>
      </w:r>
    </w:p>
    <w:p w:rsidR="00A00AE2" w:rsidRPr="00E61F46" w:rsidRDefault="00165364" w:rsidP="00E61F4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Outra forma de pagamento acordada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A00AE2"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4" w:name="_Toc467184695"/>
      <w:r w:rsidRPr="00E61F46">
        <w:rPr>
          <w:rFonts w:ascii="Arial" w:hAnsi="Arial" w:cs="Arial"/>
          <w:b/>
          <w:color w:val="000000"/>
          <w:sz w:val="20"/>
          <w:szCs w:val="20"/>
        </w:rPr>
        <w:t>Artigo 12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4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5" w:name="_Toc467184696"/>
      <w:r w:rsidRPr="00E61F46">
        <w:rPr>
          <w:rFonts w:ascii="Arial" w:hAnsi="Arial" w:cs="Arial"/>
          <w:b/>
          <w:color w:val="000000"/>
          <w:sz w:val="20"/>
          <w:szCs w:val="20"/>
        </w:rPr>
        <w:t>Boa-fé</w:t>
      </w:r>
      <w:bookmarkEnd w:id="25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As partes obrigam-se a atuar de boa fé na execução do contrato e a não exercer os direitos</w:t>
      </w:r>
      <w:r w:rsidR="00165364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nele previstos, ou na lei, de forma abusiva. </w:t>
      </w:r>
    </w:p>
    <w:p w:rsidR="0055161F" w:rsidRDefault="0055161F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61F" w:rsidRPr="00E61F46" w:rsidRDefault="0055161F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6" w:name="_Toc467184697"/>
      <w:r w:rsidRPr="00E61F46">
        <w:rPr>
          <w:rFonts w:ascii="Arial" w:hAnsi="Arial" w:cs="Arial"/>
          <w:b/>
          <w:color w:val="000000"/>
          <w:sz w:val="20"/>
          <w:szCs w:val="20"/>
        </w:rPr>
        <w:t>Artigo 13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26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7" w:name="_Toc467184698"/>
      <w:r w:rsidRPr="00E61F46">
        <w:rPr>
          <w:rFonts w:ascii="Arial" w:hAnsi="Arial" w:cs="Arial"/>
          <w:b/>
          <w:color w:val="000000"/>
          <w:sz w:val="20"/>
          <w:szCs w:val="20"/>
        </w:rPr>
        <w:t>Uso de sinais distintivos</w:t>
      </w:r>
      <w:bookmarkEnd w:id="27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Nenhuma das partes pode utilizar a denominação, marcas, nomes comerciais, logótipos e</w:t>
      </w:r>
      <w:r w:rsidR="00165364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outros sinais distintivos do comércio que pertençam à outra sem o seu prévio consentimento</w:t>
      </w:r>
      <w:r w:rsidR="00165364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escrito. </w:t>
      </w:r>
    </w:p>
    <w:p w:rsidR="00087414" w:rsidRPr="00E61F46" w:rsidRDefault="00087414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7414" w:rsidRPr="00E61F46" w:rsidRDefault="00087414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7414" w:rsidRPr="00E61F46" w:rsidRDefault="00087414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364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_Toc467184699"/>
      <w:r w:rsidRPr="00E61F46"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="00861097" w:rsidRPr="00E61F46">
        <w:rPr>
          <w:rFonts w:ascii="Arial" w:hAnsi="Arial" w:cs="Arial"/>
          <w:b/>
          <w:bCs/>
          <w:sz w:val="20"/>
          <w:szCs w:val="20"/>
        </w:rPr>
        <w:t>ARTE</w:t>
      </w:r>
      <w:r w:rsidRPr="00E61F46">
        <w:rPr>
          <w:rFonts w:ascii="Arial" w:hAnsi="Arial" w:cs="Arial"/>
          <w:b/>
          <w:bCs/>
          <w:sz w:val="20"/>
          <w:szCs w:val="20"/>
        </w:rPr>
        <w:t xml:space="preserve"> </w:t>
      </w:r>
      <w:r w:rsidR="00861097" w:rsidRPr="00E61F46">
        <w:rPr>
          <w:rFonts w:ascii="Arial" w:hAnsi="Arial" w:cs="Arial"/>
          <w:b/>
          <w:bCs/>
          <w:sz w:val="20"/>
          <w:szCs w:val="20"/>
        </w:rPr>
        <w:t>II</w:t>
      </w:r>
      <w:bookmarkEnd w:id="28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9" w:name="_Toc467184700"/>
      <w:r w:rsidRPr="00E61F46">
        <w:rPr>
          <w:rFonts w:ascii="Arial" w:hAnsi="Arial" w:cs="Arial"/>
          <w:b/>
          <w:bCs/>
          <w:sz w:val="20"/>
          <w:szCs w:val="20"/>
        </w:rPr>
        <w:t>E</w:t>
      </w:r>
      <w:r w:rsidR="000A0445" w:rsidRPr="00E61F46">
        <w:rPr>
          <w:rFonts w:ascii="Arial" w:hAnsi="Arial" w:cs="Arial"/>
          <w:b/>
          <w:bCs/>
          <w:sz w:val="20"/>
          <w:szCs w:val="20"/>
        </w:rPr>
        <w:t>SPECIFICAÇÕES TÉCNICAS</w:t>
      </w:r>
      <w:bookmarkEnd w:id="29"/>
    </w:p>
    <w:p w:rsidR="00165364" w:rsidRPr="00E61F46" w:rsidRDefault="00165364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00AE2" w:rsidRPr="00E61F46" w:rsidRDefault="00595076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0" w:name="_Toc467184701"/>
      <w:r w:rsidRPr="00E61F46">
        <w:rPr>
          <w:rFonts w:ascii="Arial" w:hAnsi="Arial" w:cs="Arial"/>
          <w:b/>
          <w:color w:val="000000"/>
          <w:sz w:val="20"/>
          <w:szCs w:val="20"/>
        </w:rPr>
        <w:t>Artigo 14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0"/>
    </w:p>
    <w:p w:rsidR="00A00AE2" w:rsidRPr="00CF12A8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1" w:name="_Toc467184702"/>
      <w:r w:rsidRPr="00CF12A8">
        <w:rPr>
          <w:rFonts w:ascii="Arial" w:hAnsi="Arial" w:cs="Arial"/>
          <w:b/>
          <w:color w:val="000000"/>
          <w:sz w:val="20"/>
          <w:szCs w:val="20"/>
        </w:rPr>
        <w:t>Conformidade e operacionalidade dos</w:t>
      </w:r>
      <w:r w:rsidR="008F4429" w:rsidRPr="00CF12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411E3" w:rsidRPr="00CF12A8">
        <w:rPr>
          <w:rFonts w:ascii="Arial" w:hAnsi="Arial" w:cs="Arial"/>
          <w:b/>
          <w:color w:val="000000"/>
          <w:sz w:val="20"/>
          <w:szCs w:val="20"/>
        </w:rPr>
        <w:t>serviços</w:t>
      </w:r>
      <w:bookmarkEnd w:id="31"/>
    </w:p>
    <w:p w:rsidR="006941CF" w:rsidRPr="00CF12A8" w:rsidRDefault="00A00AE2" w:rsidP="00CF12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12A8">
        <w:rPr>
          <w:rFonts w:ascii="Arial" w:hAnsi="Arial" w:cs="Arial"/>
          <w:color w:val="000000"/>
          <w:sz w:val="20"/>
          <w:szCs w:val="20"/>
        </w:rPr>
        <w:t xml:space="preserve">O adjudicatário obriga-se a </w:t>
      </w:r>
      <w:r w:rsidR="000411E3" w:rsidRPr="00CF12A8">
        <w:rPr>
          <w:rFonts w:ascii="Arial" w:hAnsi="Arial" w:cs="Arial"/>
          <w:color w:val="000000"/>
          <w:sz w:val="20"/>
          <w:szCs w:val="20"/>
        </w:rPr>
        <w:t>prestar</w:t>
      </w:r>
      <w:r w:rsidRPr="00CF12A8">
        <w:rPr>
          <w:rFonts w:ascii="Arial" w:hAnsi="Arial" w:cs="Arial"/>
          <w:color w:val="000000"/>
          <w:sz w:val="20"/>
          <w:szCs w:val="20"/>
        </w:rPr>
        <w:t xml:space="preserve"> à entidade adjudicante os </w:t>
      </w:r>
      <w:r w:rsidR="000411E3" w:rsidRPr="00CF12A8">
        <w:rPr>
          <w:rFonts w:ascii="Arial" w:hAnsi="Arial" w:cs="Arial"/>
          <w:color w:val="000000"/>
          <w:sz w:val="20"/>
          <w:szCs w:val="20"/>
        </w:rPr>
        <w:t>serviços</w:t>
      </w:r>
      <w:r w:rsidRPr="00CF12A8">
        <w:rPr>
          <w:rFonts w:ascii="Arial" w:hAnsi="Arial" w:cs="Arial"/>
          <w:color w:val="000000"/>
          <w:sz w:val="20"/>
          <w:szCs w:val="20"/>
        </w:rPr>
        <w:t xml:space="preserve"> objeto do contrato em</w:t>
      </w:r>
      <w:r w:rsidR="00165364" w:rsidRPr="00CF1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12A8">
        <w:rPr>
          <w:rFonts w:ascii="Arial" w:hAnsi="Arial" w:cs="Arial"/>
          <w:color w:val="000000"/>
          <w:sz w:val="20"/>
          <w:szCs w:val="20"/>
        </w:rPr>
        <w:t xml:space="preserve">conformidade com o caderno de encargos do Acordo Quadro </w:t>
      </w:r>
      <w:r w:rsidR="006941CF" w:rsidRPr="00CF12A8">
        <w:rPr>
          <w:rFonts w:ascii="Arial" w:hAnsi="Arial" w:cs="Arial"/>
          <w:color w:val="000000"/>
          <w:sz w:val="20"/>
          <w:szCs w:val="20"/>
        </w:rPr>
        <w:t xml:space="preserve">e </w:t>
      </w:r>
      <w:r w:rsidRPr="00CF12A8">
        <w:rPr>
          <w:rFonts w:ascii="Arial" w:hAnsi="Arial" w:cs="Arial"/>
          <w:color w:val="000000"/>
          <w:sz w:val="20"/>
          <w:szCs w:val="20"/>
        </w:rPr>
        <w:t>com as especificações do</w:t>
      </w:r>
      <w:r w:rsidR="00165364" w:rsidRPr="00CF1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12A8">
        <w:rPr>
          <w:rFonts w:ascii="Arial" w:hAnsi="Arial" w:cs="Arial"/>
          <w:color w:val="000000"/>
          <w:sz w:val="20"/>
          <w:szCs w:val="20"/>
        </w:rPr>
        <w:t xml:space="preserve">presente caderno de encargos. 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161F" w:rsidRPr="00E61F46" w:rsidRDefault="0055161F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CF12A8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2" w:name="_Toc467184705"/>
      <w:r>
        <w:rPr>
          <w:rFonts w:ascii="Arial" w:hAnsi="Arial" w:cs="Arial"/>
          <w:b/>
          <w:color w:val="000000"/>
          <w:sz w:val="20"/>
          <w:szCs w:val="20"/>
        </w:rPr>
        <w:t>Artigo 15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2"/>
    </w:p>
    <w:p w:rsidR="006941CF" w:rsidRPr="00E61F46" w:rsidRDefault="006941CF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3" w:name="_Toc467184706"/>
      <w:r w:rsidRPr="00E61F46">
        <w:rPr>
          <w:rFonts w:ascii="Arial" w:hAnsi="Arial" w:cs="Arial"/>
          <w:b/>
          <w:color w:val="000000"/>
          <w:sz w:val="20"/>
          <w:szCs w:val="20"/>
        </w:rPr>
        <w:t>Outras especificações técnicas</w:t>
      </w:r>
      <w:bookmarkEnd w:id="33"/>
    </w:p>
    <w:p w:rsidR="00A00AE2" w:rsidRPr="00E61F46" w:rsidRDefault="00E43085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548DD4" w:themeColor="text2" w:themeTint="99"/>
          <w:sz w:val="20"/>
          <w:szCs w:val="20"/>
        </w:rPr>
      </w:pPr>
      <w:r w:rsidRPr="00E61F46">
        <w:rPr>
          <w:rFonts w:ascii="Arial" w:hAnsi="Arial" w:cs="Arial"/>
          <w:bCs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bCs/>
          <w:i/>
          <w:color w:val="548DD4" w:themeColor="text2" w:themeTint="99"/>
          <w:sz w:val="20"/>
          <w:szCs w:val="20"/>
        </w:rPr>
        <w:t>O</w:t>
      </w:r>
      <w:r w:rsidR="00A00AE2" w:rsidRPr="00E61F46">
        <w:rPr>
          <w:rFonts w:ascii="Arial" w:hAnsi="Arial" w:cs="Arial"/>
          <w:bCs/>
          <w:i/>
          <w:color w:val="548DD4" w:themeColor="text2" w:themeTint="99"/>
          <w:sz w:val="20"/>
          <w:szCs w:val="20"/>
        </w:rPr>
        <w:t xml:space="preserve">utras especificações técnicas relativas ao contrato a celebrar e que não </w:t>
      </w:r>
      <w:r w:rsidRPr="00E61F46">
        <w:rPr>
          <w:rFonts w:ascii="Arial" w:hAnsi="Arial" w:cs="Arial"/>
          <w:bCs/>
          <w:i/>
          <w:color w:val="548DD4" w:themeColor="text2" w:themeTint="99"/>
          <w:sz w:val="20"/>
          <w:szCs w:val="20"/>
        </w:rPr>
        <w:t>contrariem as</w:t>
      </w:r>
      <w:r w:rsidR="00A00AE2" w:rsidRPr="00E61F46">
        <w:rPr>
          <w:rFonts w:ascii="Arial" w:hAnsi="Arial" w:cs="Arial"/>
          <w:bCs/>
          <w:i/>
          <w:color w:val="548DD4" w:themeColor="text2" w:themeTint="99"/>
          <w:sz w:val="20"/>
          <w:szCs w:val="20"/>
        </w:rPr>
        <w:t xml:space="preserve"> disposições constantes do cader</w:t>
      </w:r>
      <w:r w:rsidR="002428E5">
        <w:rPr>
          <w:rFonts w:ascii="Arial" w:hAnsi="Arial" w:cs="Arial"/>
          <w:bCs/>
          <w:i/>
          <w:color w:val="548DD4" w:themeColor="text2" w:themeTint="99"/>
          <w:sz w:val="20"/>
          <w:szCs w:val="20"/>
        </w:rPr>
        <w:t xml:space="preserve">no de encargos do Acordo Quadro </w:t>
      </w:r>
      <w:r w:rsidR="00A00AE2" w:rsidRPr="00E61F46">
        <w:rPr>
          <w:rFonts w:ascii="Arial" w:hAnsi="Arial" w:cs="Arial"/>
          <w:bCs/>
          <w:i/>
          <w:color w:val="548DD4" w:themeColor="text2" w:themeTint="99"/>
          <w:sz w:val="20"/>
          <w:szCs w:val="20"/>
        </w:rPr>
        <w:t>respetivo</w:t>
      </w:r>
      <w:r w:rsidR="00A00AE2" w:rsidRPr="00E61F46">
        <w:rPr>
          <w:rFonts w:ascii="Arial" w:hAnsi="Arial" w:cs="Arial"/>
          <w:bCs/>
          <w:color w:val="548DD4" w:themeColor="text2" w:themeTint="99"/>
          <w:sz w:val="20"/>
          <w:szCs w:val="20"/>
        </w:rPr>
        <w:t>]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0AE2" w:rsidRPr="00E61F46" w:rsidRDefault="00CF12A8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4" w:name="_Toc467184707"/>
      <w:r>
        <w:rPr>
          <w:rFonts w:ascii="Arial" w:hAnsi="Arial" w:cs="Arial"/>
          <w:b/>
          <w:color w:val="000000"/>
          <w:sz w:val="20"/>
          <w:szCs w:val="20"/>
        </w:rPr>
        <w:t>Artigo 16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4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5" w:name="_Toc467184708"/>
      <w:r w:rsidRPr="00E61F46">
        <w:rPr>
          <w:rFonts w:ascii="Arial" w:hAnsi="Arial" w:cs="Arial"/>
          <w:b/>
          <w:color w:val="000000"/>
          <w:sz w:val="20"/>
          <w:szCs w:val="20"/>
        </w:rPr>
        <w:t>Local e prazo</w:t>
      </w:r>
      <w:bookmarkEnd w:id="35"/>
    </w:p>
    <w:p w:rsidR="006941CF" w:rsidRPr="00E61F46" w:rsidRDefault="00E43085" w:rsidP="00E61F46">
      <w:pPr>
        <w:pStyle w:val="PargrafodaList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DC4CCD">
        <w:rPr>
          <w:rFonts w:ascii="Arial" w:hAnsi="Arial" w:cs="Arial"/>
          <w:color w:val="000000"/>
          <w:sz w:val="20"/>
          <w:szCs w:val="20"/>
        </w:rPr>
        <w:t xml:space="preserve">Os </w:t>
      </w:r>
      <w:r w:rsidR="000C7BBE" w:rsidRPr="00DC4CCD">
        <w:rPr>
          <w:rFonts w:ascii="Arial" w:hAnsi="Arial" w:cs="Arial"/>
          <w:color w:val="000000"/>
          <w:sz w:val="20"/>
          <w:szCs w:val="20"/>
        </w:rPr>
        <w:t>serviços</w:t>
      </w:r>
      <w:r w:rsidR="00A00AE2" w:rsidRPr="00DC4CCD">
        <w:rPr>
          <w:rFonts w:ascii="Arial" w:hAnsi="Arial" w:cs="Arial"/>
          <w:color w:val="000000"/>
          <w:sz w:val="20"/>
          <w:szCs w:val="20"/>
        </w:rPr>
        <w:t xml:space="preserve"> objeto do presente contrato são </w:t>
      </w:r>
      <w:r w:rsidR="000C7BBE" w:rsidRPr="00DC4CCD">
        <w:rPr>
          <w:rFonts w:ascii="Arial" w:hAnsi="Arial" w:cs="Arial"/>
          <w:color w:val="000000"/>
          <w:sz w:val="20"/>
          <w:szCs w:val="20"/>
        </w:rPr>
        <w:t>prestados</w:t>
      </w:r>
      <w:r w:rsidR="00A00AE2" w:rsidRPr="00DC4C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4CCD">
        <w:rPr>
          <w:rFonts w:ascii="Arial" w:hAnsi="Arial" w:cs="Arial"/>
          <w:color w:val="000000"/>
          <w:sz w:val="20"/>
          <w:szCs w:val="20"/>
        </w:rPr>
        <w:t xml:space="preserve">__________ </w:t>
      </w:r>
      <w:r w:rsidR="00A00AE2" w:rsidRPr="00DC4CCD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A00AE2" w:rsidRPr="00DC4CCD">
        <w:rPr>
          <w:rFonts w:ascii="Arial" w:hAnsi="Arial" w:cs="Arial"/>
          <w:i/>
          <w:color w:val="548DD4" w:themeColor="text2" w:themeTint="99"/>
          <w:sz w:val="20"/>
          <w:szCs w:val="20"/>
        </w:rPr>
        <w:t>indicar</w:t>
      </w:r>
      <w:r w:rsidR="00A00AE2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 local</w:t>
      </w:r>
      <w:r w:rsidR="00A00AE2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A00AE2" w:rsidRPr="00E61F46">
        <w:rPr>
          <w:rFonts w:ascii="Arial" w:hAnsi="Arial" w:cs="Arial"/>
          <w:color w:val="000000"/>
          <w:sz w:val="20"/>
          <w:szCs w:val="20"/>
        </w:rPr>
        <w:t>.</w:t>
      </w:r>
    </w:p>
    <w:p w:rsidR="00E61F46" w:rsidRPr="00E61F46" w:rsidRDefault="00E61F4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36" w:name="_Toc467184709"/>
      <w:r w:rsidRPr="00E61F46">
        <w:rPr>
          <w:rFonts w:ascii="Arial" w:hAnsi="Arial" w:cs="Arial"/>
          <w:b/>
          <w:bCs/>
          <w:sz w:val="20"/>
          <w:szCs w:val="20"/>
        </w:rPr>
        <w:t>P</w:t>
      </w:r>
      <w:r w:rsidR="006941CF" w:rsidRPr="00E61F46">
        <w:rPr>
          <w:rFonts w:ascii="Arial" w:hAnsi="Arial" w:cs="Arial"/>
          <w:b/>
          <w:bCs/>
          <w:sz w:val="20"/>
          <w:szCs w:val="20"/>
        </w:rPr>
        <w:t>ARTE</w:t>
      </w:r>
      <w:r w:rsidRPr="00E61F46">
        <w:rPr>
          <w:rFonts w:ascii="Arial" w:hAnsi="Arial" w:cs="Arial"/>
          <w:b/>
          <w:bCs/>
          <w:sz w:val="20"/>
          <w:szCs w:val="20"/>
        </w:rPr>
        <w:t xml:space="preserve"> III</w:t>
      </w:r>
      <w:bookmarkEnd w:id="36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_Toc467184710"/>
      <w:r w:rsidRPr="00E61F46">
        <w:rPr>
          <w:rFonts w:ascii="Arial" w:hAnsi="Arial" w:cs="Arial"/>
          <w:b/>
          <w:bCs/>
          <w:sz w:val="20"/>
          <w:szCs w:val="20"/>
        </w:rPr>
        <w:t>D</w:t>
      </w:r>
      <w:r w:rsidR="000A0445" w:rsidRPr="00E61F46">
        <w:rPr>
          <w:rFonts w:ascii="Arial" w:hAnsi="Arial" w:cs="Arial"/>
          <w:b/>
          <w:bCs/>
          <w:sz w:val="20"/>
          <w:szCs w:val="20"/>
        </w:rPr>
        <w:t>ISPOSIÇÕES FINAIS</w:t>
      </w:r>
      <w:bookmarkEnd w:id="37"/>
    </w:p>
    <w:p w:rsidR="00595076" w:rsidRPr="00E61F46" w:rsidRDefault="00595076" w:rsidP="00E61F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00AE2" w:rsidRPr="00E61F46" w:rsidRDefault="00CF12A8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8" w:name="_Toc467184711"/>
      <w:r>
        <w:rPr>
          <w:rFonts w:ascii="Arial" w:hAnsi="Arial" w:cs="Arial"/>
          <w:b/>
          <w:color w:val="000000"/>
          <w:sz w:val="20"/>
          <w:szCs w:val="20"/>
        </w:rPr>
        <w:t>Artigo 17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38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39" w:name="_Toc467184712"/>
      <w:r w:rsidRPr="00E61F46">
        <w:rPr>
          <w:rFonts w:ascii="Arial" w:hAnsi="Arial" w:cs="Arial"/>
          <w:b/>
          <w:color w:val="000000"/>
          <w:sz w:val="20"/>
          <w:szCs w:val="20"/>
        </w:rPr>
        <w:t>Sanções</w:t>
      </w:r>
      <w:bookmarkEnd w:id="39"/>
    </w:p>
    <w:p w:rsidR="00A00AE2" w:rsidRPr="00E61F46" w:rsidRDefault="00A00AE2" w:rsidP="00E61F4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incumprimento contratual determina a aplicação de sanções pecuniárias por parte da</w:t>
      </w:r>
      <w:r w:rsidR="00C731DE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entidade adjudicante, nos termos do Acordo Quadro.</w:t>
      </w:r>
    </w:p>
    <w:p w:rsidR="006941CF" w:rsidRPr="00E61F46" w:rsidRDefault="006941CF" w:rsidP="00E61F4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Elencar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 o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utras sanções que a entidade adjudicante pretenda aplicar e identificar as situações que importam a aplicação das mesmas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0" w:name="_Toc467184713"/>
      <w:r w:rsidRPr="00E61F46">
        <w:rPr>
          <w:rFonts w:ascii="Arial" w:hAnsi="Arial" w:cs="Arial"/>
          <w:b/>
          <w:color w:val="000000"/>
          <w:sz w:val="20"/>
          <w:szCs w:val="20"/>
        </w:rPr>
        <w:t xml:space="preserve">Artigo </w:t>
      </w:r>
      <w:r w:rsidR="00CF12A8">
        <w:rPr>
          <w:rFonts w:ascii="Arial" w:hAnsi="Arial" w:cs="Arial"/>
          <w:b/>
          <w:color w:val="000000"/>
          <w:sz w:val="20"/>
          <w:szCs w:val="20"/>
        </w:rPr>
        <w:t>18</w:t>
      </w:r>
      <w:r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40"/>
    </w:p>
    <w:p w:rsidR="00595076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1" w:name="_Toc467184714"/>
      <w:r w:rsidRPr="00E61F46">
        <w:rPr>
          <w:rFonts w:ascii="Arial" w:hAnsi="Arial" w:cs="Arial"/>
          <w:b/>
          <w:color w:val="000000"/>
          <w:sz w:val="20"/>
          <w:szCs w:val="20"/>
        </w:rPr>
        <w:t>Resolução sancionatória por incumprimento contratual</w:t>
      </w:r>
      <w:bookmarkEnd w:id="41"/>
    </w:p>
    <w:p w:rsidR="006941CF" w:rsidRPr="00E61F46" w:rsidRDefault="00A00AE2" w:rsidP="00E61F4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O incumprimento contratual definitivo confere à entidade adjudicante o direito à resolução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do contrato, nos termos do Acordo Quadro. </w:t>
      </w:r>
    </w:p>
    <w:p w:rsidR="00A00AE2" w:rsidRPr="00E61F46" w:rsidRDefault="00A00AE2" w:rsidP="00E61F4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resolução do contrato não prejudica a aplicação de quaisquer sanções pecuniárias, nos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termos do artigo anterior.</w:t>
      </w:r>
    </w:p>
    <w:p w:rsidR="00595076" w:rsidRDefault="00595076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12A8" w:rsidRDefault="00CF12A8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4CCD" w:rsidRDefault="00DC4CCD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2" w:name="_GoBack"/>
      <w:bookmarkEnd w:id="42"/>
    </w:p>
    <w:p w:rsidR="00CF12A8" w:rsidRPr="00E61F46" w:rsidRDefault="00CF12A8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0AE2" w:rsidRPr="00E61F46" w:rsidRDefault="00CF12A8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3" w:name="_Toc467184715"/>
      <w:r>
        <w:rPr>
          <w:rFonts w:ascii="Arial" w:hAnsi="Arial" w:cs="Arial"/>
          <w:b/>
          <w:color w:val="000000"/>
          <w:sz w:val="20"/>
          <w:szCs w:val="20"/>
        </w:rPr>
        <w:lastRenderedPageBreak/>
        <w:t>Artigo 19</w:t>
      </w:r>
      <w:r w:rsidR="00A00AE2"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43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4" w:name="_Toc467184716"/>
      <w:r w:rsidRPr="00E61F46">
        <w:rPr>
          <w:rFonts w:ascii="Arial" w:hAnsi="Arial" w:cs="Arial"/>
          <w:b/>
          <w:color w:val="000000"/>
          <w:sz w:val="20"/>
          <w:szCs w:val="20"/>
        </w:rPr>
        <w:t>Comunicações e notificações</w:t>
      </w:r>
      <w:bookmarkEnd w:id="44"/>
    </w:p>
    <w:p w:rsidR="006941CF" w:rsidRPr="00E61F46" w:rsidRDefault="00A00AE2" w:rsidP="00E61F4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Em sede de execução contratual, todas as comunicações da entidade adjudicante dirigidas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ao adjudicatário são efetuadas por escrito e enviadas através de correio registado, fax ou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correio eletrónico, de acordo com os elementos a indicar pelo adjudicatário. </w:t>
      </w:r>
    </w:p>
    <w:p w:rsidR="00A00AE2" w:rsidRPr="00E61F46" w:rsidRDefault="00A00AE2" w:rsidP="00E61F4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Em sede de execução contratual, todas as comunicações do adjudicatário dirigidas à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entidade adjudicante são efetuadas por escrito e enviadas através de correio registado, fax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ou correio eletrónico, de acordo com os seguintes elementos: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Entidade adjudicante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À atenção de: ................................................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="00595076"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595076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Nome</w:t>
      </w:r>
      <w:r w:rsidR="00595076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A00AE2" w:rsidRPr="00E61F46" w:rsidRDefault="00595076" w:rsidP="00E61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 xml:space="preserve">_____________ </w:t>
      </w:r>
      <w:r w:rsidR="00A00AE2"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A00AE2"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Morada</w:t>
      </w:r>
      <w:r w:rsidR="00A00AE2"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 xml:space="preserve">Fax: 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>________</w:t>
      </w:r>
    </w:p>
    <w:p w:rsidR="00A00AE2" w:rsidRPr="00E61F46" w:rsidRDefault="00595076" w:rsidP="00E61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E-mail:________</w:t>
      </w:r>
    </w:p>
    <w:p w:rsidR="00595076" w:rsidRDefault="00595076" w:rsidP="00E61F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5" w:name="_Toc467184717"/>
      <w:r w:rsidRPr="00E61F46">
        <w:rPr>
          <w:rFonts w:ascii="Arial" w:hAnsi="Arial" w:cs="Arial"/>
          <w:b/>
          <w:color w:val="000000"/>
          <w:sz w:val="20"/>
          <w:szCs w:val="20"/>
        </w:rPr>
        <w:t>Artigo 2</w:t>
      </w:r>
      <w:r w:rsidR="00CF12A8">
        <w:rPr>
          <w:rFonts w:ascii="Arial" w:hAnsi="Arial" w:cs="Arial"/>
          <w:b/>
          <w:color w:val="000000"/>
          <w:sz w:val="20"/>
          <w:szCs w:val="20"/>
        </w:rPr>
        <w:t>0</w:t>
      </w:r>
      <w:r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45"/>
    </w:p>
    <w:p w:rsidR="00087414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6" w:name="_Toc467184718"/>
      <w:r w:rsidRPr="00E61F46">
        <w:rPr>
          <w:rFonts w:ascii="Arial" w:hAnsi="Arial" w:cs="Arial"/>
          <w:b/>
          <w:color w:val="000000"/>
          <w:sz w:val="20"/>
          <w:szCs w:val="20"/>
        </w:rPr>
        <w:t>Cláusula arbitral e foro competente</w:t>
      </w:r>
      <w:bookmarkEnd w:id="46"/>
    </w:p>
    <w:p w:rsidR="00A00AE2" w:rsidRPr="00E61F46" w:rsidRDefault="008E2649" w:rsidP="00CF12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E61F46">
        <w:rPr>
          <w:rFonts w:ascii="Arial" w:hAnsi="Arial" w:cs="Arial"/>
          <w:i/>
          <w:color w:val="548DD4" w:themeColor="text2" w:themeTint="99"/>
          <w:sz w:val="20"/>
          <w:szCs w:val="20"/>
        </w:rPr>
        <w:t>Se aplicável</w:t>
      </w:r>
      <w:r w:rsidRPr="00E61F46"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8E2649" w:rsidRPr="00E61F46" w:rsidRDefault="00A00AE2" w:rsidP="00E61F46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Qualquer litígio ou diferendo entre as partes r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>elativamente à interpretação ou e</w:t>
      </w:r>
      <w:r w:rsidRPr="00E61F46">
        <w:rPr>
          <w:rFonts w:ascii="Arial" w:hAnsi="Arial" w:cs="Arial"/>
          <w:color w:val="000000"/>
          <w:sz w:val="20"/>
          <w:szCs w:val="20"/>
        </w:rPr>
        <w:t>xecução do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contrato que não seja consensualmente resolvido no prazo máximo de 30 (trinta) dias será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decidido por recurso à arbitragem. </w:t>
      </w:r>
    </w:p>
    <w:p w:rsidR="00A00AE2" w:rsidRPr="00E61F46" w:rsidRDefault="00A00AE2" w:rsidP="00E61F46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A arbitragem será realizada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nos termos d</w:t>
      </w:r>
      <w:r w:rsidR="008E2649" w:rsidRPr="00E61F46">
        <w:rPr>
          <w:rFonts w:ascii="Arial" w:hAnsi="Arial" w:cs="Arial"/>
          <w:color w:val="000000"/>
          <w:sz w:val="20"/>
          <w:szCs w:val="20"/>
        </w:rPr>
        <w:t xml:space="preserve">efinidos no 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>Cader</w:t>
      </w:r>
      <w:r w:rsidR="00E32256">
        <w:rPr>
          <w:rFonts w:ascii="Arial" w:hAnsi="Arial" w:cs="Arial"/>
          <w:color w:val="000000"/>
          <w:sz w:val="20"/>
          <w:szCs w:val="20"/>
        </w:rPr>
        <w:t xml:space="preserve">no de Encargos do Acordo Quadro </w:t>
      </w:r>
      <w:r w:rsidR="00E32256" w:rsidRPr="00E32256">
        <w:rPr>
          <w:rFonts w:ascii="Arial" w:hAnsi="Arial" w:cs="Arial"/>
          <w:color w:val="000000"/>
          <w:sz w:val="20"/>
          <w:szCs w:val="20"/>
        </w:rPr>
        <w:t>para Prestação de Ser</w:t>
      </w:r>
      <w:r w:rsidR="00E32256">
        <w:rPr>
          <w:rFonts w:ascii="Arial" w:hAnsi="Arial" w:cs="Arial"/>
          <w:color w:val="000000"/>
          <w:sz w:val="20"/>
          <w:szCs w:val="20"/>
        </w:rPr>
        <w:t>viços de Vigilância e Segurança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7" w:name="_Toc467184719"/>
      <w:r w:rsidRPr="00E61F46">
        <w:rPr>
          <w:rFonts w:ascii="Arial" w:hAnsi="Arial" w:cs="Arial"/>
          <w:b/>
          <w:color w:val="000000"/>
          <w:sz w:val="20"/>
          <w:szCs w:val="20"/>
        </w:rPr>
        <w:t>Artigo 2</w:t>
      </w:r>
      <w:r w:rsidR="00CF12A8">
        <w:rPr>
          <w:rFonts w:ascii="Arial" w:hAnsi="Arial" w:cs="Arial"/>
          <w:b/>
          <w:color w:val="000000"/>
          <w:sz w:val="20"/>
          <w:szCs w:val="20"/>
        </w:rPr>
        <w:t>1</w:t>
      </w:r>
      <w:r w:rsidRPr="00E61F46">
        <w:rPr>
          <w:rFonts w:ascii="Arial" w:hAnsi="Arial" w:cs="Arial"/>
          <w:b/>
          <w:color w:val="000000"/>
          <w:sz w:val="20"/>
          <w:szCs w:val="20"/>
        </w:rPr>
        <w:t>.º</w:t>
      </w:r>
      <w:bookmarkEnd w:id="47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48" w:name="_Toc467184720"/>
      <w:r w:rsidRPr="00E61F46">
        <w:rPr>
          <w:rFonts w:ascii="Arial" w:hAnsi="Arial" w:cs="Arial"/>
          <w:b/>
          <w:color w:val="000000"/>
          <w:sz w:val="20"/>
          <w:szCs w:val="20"/>
        </w:rPr>
        <w:t>Direito aplicável</w:t>
      </w:r>
      <w:bookmarkEnd w:id="48"/>
    </w:p>
    <w:p w:rsidR="00A00AE2" w:rsidRPr="00E61F46" w:rsidRDefault="00A00AE2" w:rsidP="00E61F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F46">
        <w:rPr>
          <w:rFonts w:ascii="Arial" w:hAnsi="Arial" w:cs="Arial"/>
          <w:color w:val="000000"/>
          <w:sz w:val="20"/>
          <w:szCs w:val="20"/>
        </w:rPr>
        <w:t>Em tudo o que não se encontrar especialmente regulado, aplicam-se as disposições constantes</w:t>
      </w:r>
      <w:r w:rsidR="00595076" w:rsidRPr="00E61F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F46">
        <w:rPr>
          <w:rFonts w:ascii="Arial" w:hAnsi="Arial" w:cs="Arial"/>
          <w:color w:val="000000"/>
          <w:sz w:val="20"/>
          <w:szCs w:val="20"/>
        </w:rPr>
        <w:t>do Acordo Quadro</w:t>
      </w:r>
      <w:r w:rsidR="008E2649" w:rsidRPr="00E61F46">
        <w:rPr>
          <w:rFonts w:ascii="Arial" w:hAnsi="Arial" w:cs="Arial"/>
          <w:color w:val="000000"/>
          <w:sz w:val="20"/>
          <w:szCs w:val="20"/>
        </w:rPr>
        <w:t>, d</w:t>
      </w:r>
      <w:r w:rsidRPr="00E61F46">
        <w:rPr>
          <w:rFonts w:ascii="Arial" w:hAnsi="Arial" w:cs="Arial"/>
          <w:color w:val="000000"/>
          <w:sz w:val="20"/>
          <w:szCs w:val="20"/>
        </w:rPr>
        <w:t>o CCP</w:t>
      </w:r>
      <w:r w:rsidR="008E2649" w:rsidRPr="00E61F46">
        <w:rPr>
          <w:rFonts w:ascii="Arial" w:hAnsi="Arial" w:cs="Arial"/>
          <w:color w:val="000000"/>
          <w:sz w:val="20"/>
          <w:szCs w:val="20"/>
        </w:rPr>
        <w:t xml:space="preserve"> e demais legislação aplicável</w:t>
      </w:r>
      <w:r w:rsidRPr="00E61F4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00AE2" w:rsidRPr="00E61F46" w:rsidRDefault="00A00AE2" w:rsidP="00E61F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00AE2" w:rsidRPr="00E61F46" w:rsidSect="00650257"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D0" w:rsidRDefault="003959D0" w:rsidP="00E61F46">
      <w:pPr>
        <w:spacing w:after="0" w:line="240" w:lineRule="auto"/>
      </w:pPr>
      <w:r>
        <w:separator/>
      </w:r>
    </w:p>
  </w:endnote>
  <w:endnote w:type="continuationSeparator" w:id="0">
    <w:p w:rsidR="003959D0" w:rsidRDefault="003959D0" w:rsidP="00E6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489"/>
      <w:docPartObj>
        <w:docPartGallery w:val="Page Numbers (Bottom of Page)"/>
        <w:docPartUnique/>
      </w:docPartObj>
    </w:sdtPr>
    <w:sdtContent>
      <w:p w:rsidR="00E61F46" w:rsidRDefault="006E329E">
        <w:pPr>
          <w:pStyle w:val="Rodap"/>
          <w:jc w:val="right"/>
        </w:pPr>
        <w:r>
          <w:fldChar w:fldCharType="begin"/>
        </w:r>
        <w:r w:rsidR="002701B7">
          <w:instrText xml:space="preserve"> PAGE   \* MERGEFORMAT </w:instrText>
        </w:r>
        <w:r>
          <w:fldChar w:fldCharType="separate"/>
        </w:r>
        <w:r w:rsidR="00B346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1F46" w:rsidRDefault="00E61F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D0" w:rsidRDefault="003959D0" w:rsidP="00E61F46">
      <w:pPr>
        <w:spacing w:after="0" w:line="240" w:lineRule="auto"/>
      </w:pPr>
      <w:r>
        <w:separator/>
      </w:r>
    </w:p>
  </w:footnote>
  <w:footnote w:type="continuationSeparator" w:id="0">
    <w:p w:rsidR="003959D0" w:rsidRDefault="003959D0" w:rsidP="00E6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0F"/>
    <w:multiLevelType w:val="hybridMultilevel"/>
    <w:tmpl w:val="2B70CD0C"/>
    <w:lvl w:ilvl="0" w:tplc="4770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0BC"/>
    <w:multiLevelType w:val="hybridMultilevel"/>
    <w:tmpl w:val="14566A4E"/>
    <w:lvl w:ilvl="0" w:tplc="D0C230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245B"/>
    <w:multiLevelType w:val="hybridMultilevel"/>
    <w:tmpl w:val="46C68296"/>
    <w:lvl w:ilvl="0" w:tplc="7F289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41B"/>
    <w:multiLevelType w:val="hybridMultilevel"/>
    <w:tmpl w:val="22A8E84C"/>
    <w:lvl w:ilvl="0" w:tplc="E8FE0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4B6E"/>
    <w:multiLevelType w:val="hybridMultilevel"/>
    <w:tmpl w:val="F5D0CC94"/>
    <w:lvl w:ilvl="0" w:tplc="B0AE9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4601"/>
    <w:multiLevelType w:val="hybridMultilevel"/>
    <w:tmpl w:val="BB264B5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42DDC"/>
    <w:multiLevelType w:val="hybridMultilevel"/>
    <w:tmpl w:val="4E544C2C"/>
    <w:lvl w:ilvl="0" w:tplc="49128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357F"/>
    <w:multiLevelType w:val="hybridMultilevel"/>
    <w:tmpl w:val="7632CC58"/>
    <w:lvl w:ilvl="0" w:tplc="98521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0FD2"/>
    <w:multiLevelType w:val="hybridMultilevel"/>
    <w:tmpl w:val="2230ED5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116D7"/>
    <w:multiLevelType w:val="hybridMultilevel"/>
    <w:tmpl w:val="68B66ECC"/>
    <w:lvl w:ilvl="0" w:tplc="0BB0CD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42CD"/>
    <w:multiLevelType w:val="hybridMultilevel"/>
    <w:tmpl w:val="C4F818CC"/>
    <w:lvl w:ilvl="0" w:tplc="0F92BC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261E"/>
    <w:multiLevelType w:val="hybridMultilevel"/>
    <w:tmpl w:val="19E4BAF8"/>
    <w:lvl w:ilvl="0" w:tplc="74008F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7488"/>
    <w:multiLevelType w:val="hybridMultilevel"/>
    <w:tmpl w:val="BBCAEC88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87056"/>
    <w:multiLevelType w:val="hybridMultilevel"/>
    <w:tmpl w:val="D578F5B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6D26AF"/>
    <w:multiLevelType w:val="hybridMultilevel"/>
    <w:tmpl w:val="ABD48BE8"/>
    <w:lvl w:ilvl="0" w:tplc="6A3A98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18B"/>
    <w:multiLevelType w:val="hybridMultilevel"/>
    <w:tmpl w:val="369419A2"/>
    <w:lvl w:ilvl="0" w:tplc="46C2D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A4610"/>
    <w:multiLevelType w:val="hybridMultilevel"/>
    <w:tmpl w:val="42784B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E2"/>
    <w:rsid w:val="00001014"/>
    <w:rsid w:val="0003787E"/>
    <w:rsid w:val="000411E3"/>
    <w:rsid w:val="000839D0"/>
    <w:rsid w:val="00087414"/>
    <w:rsid w:val="000A0445"/>
    <w:rsid w:val="000B23A6"/>
    <w:rsid w:val="000C7BBE"/>
    <w:rsid w:val="00145AC6"/>
    <w:rsid w:val="001502BF"/>
    <w:rsid w:val="00165364"/>
    <w:rsid w:val="001763E0"/>
    <w:rsid w:val="001B7464"/>
    <w:rsid w:val="002428E5"/>
    <w:rsid w:val="002701B7"/>
    <w:rsid w:val="002A71D3"/>
    <w:rsid w:val="0034482F"/>
    <w:rsid w:val="003716E1"/>
    <w:rsid w:val="00373636"/>
    <w:rsid w:val="003959D0"/>
    <w:rsid w:val="00402D7A"/>
    <w:rsid w:val="00425B54"/>
    <w:rsid w:val="0045692B"/>
    <w:rsid w:val="00471A67"/>
    <w:rsid w:val="004A3778"/>
    <w:rsid w:val="004D3072"/>
    <w:rsid w:val="0051168A"/>
    <w:rsid w:val="0055161F"/>
    <w:rsid w:val="00574715"/>
    <w:rsid w:val="00595076"/>
    <w:rsid w:val="005D35D0"/>
    <w:rsid w:val="005D6AA9"/>
    <w:rsid w:val="006050E2"/>
    <w:rsid w:val="00650257"/>
    <w:rsid w:val="00661FD3"/>
    <w:rsid w:val="0066456B"/>
    <w:rsid w:val="006941CF"/>
    <w:rsid w:val="006E329E"/>
    <w:rsid w:val="00772120"/>
    <w:rsid w:val="007734E0"/>
    <w:rsid w:val="007B3995"/>
    <w:rsid w:val="007C0313"/>
    <w:rsid w:val="00800F20"/>
    <w:rsid w:val="00842F16"/>
    <w:rsid w:val="00861097"/>
    <w:rsid w:val="00886F70"/>
    <w:rsid w:val="008E2649"/>
    <w:rsid w:val="008F4429"/>
    <w:rsid w:val="0094752B"/>
    <w:rsid w:val="00A00AE2"/>
    <w:rsid w:val="00A04D25"/>
    <w:rsid w:val="00A56C8C"/>
    <w:rsid w:val="00A77D44"/>
    <w:rsid w:val="00AA25B8"/>
    <w:rsid w:val="00AE32A1"/>
    <w:rsid w:val="00B34602"/>
    <w:rsid w:val="00B3604C"/>
    <w:rsid w:val="00BA57F1"/>
    <w:rsid w:val="00C35FA5"/>
    <w:rsid w:val="00C540EA"/>
    <w:rsid w:val="00C731DE"/>
    <w:rsid w:val="00C769E9"/>
    <w:rsid w:val="00C77CAE"/>
    <w:rsid w:val="00CD71DC"/>
    <w:rsid w:val="00CE56EC"/>
    <w:rsid w:val="00CF12A8"/>
    <w:rsid w:val="00D22EA2"/>
    <w:rsid w:val="00DC4CCD"/>
    <w:rsid w:val="00E27EBF"/>
    <w:rsid w:val="00E32256"/>
    <w:rsid w:val="00E43085"/>
    <w:rsid w:val="00E61F46"/>
    <w:rsid w:val="00E80A3E"/>
    <w:rsid w:val="00EB58CF"/>
    <w:rsid w:val="00F97A73"/>
    <w:rsid w:val="00FF3A8A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70"/>
  </w:style>
  <w:style w:type="paragraph" w:styleId="Ttulo1">
    <w:name w:val="heading 1"/>
    <w:basedOn w:val="Normal"/>
    <w:next w:val="Normal"/>
    <w:link w:val="Ttulo1Carcter"/>
    <w:uiPriority w:val="9"/>
    <w:qFormat/>
    <w:rsid w:val="0034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076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34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34482F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0A0445"/>
    <w:pPr>
      <w:tabs>
        <w:tab w:val="right" w:leader="dot" w:pos="9016"/>
      </w:tabs>
      <w:spacing w:after="0" w:line="240" w:lineRule="auto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34482F"/>
    <w:pPr>
      <w:tabs>
        <w:tab w:val="right" w:leader="dot" w:pos="9016"/>
      </w:tabs>
      <w:spacing w:after="100" w:line="240" w:lineRule="auto"/>
      <w:ind w:left="220"/>
    </w:pPr>
  </w:style>
  <w:style w:type="character" w:styleId="Hiperligao">
    <w:name w:val="Hyperlink"/>
    <w:basedOn w:val="Tipodeletrapredefinidodopargrafo"/>
    <w:uiPriority w:val="99"/>
    <w:unhideWhenUsed/>
    <w:rsid w:val="003448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482F"/>
    <w:rPr>
      <w:rFonts w:ascii="Tahoma" w:hAnsi="Tahoma" w:cs="Tahoma"/>
      <w:sz w:val="16"/>
      <w:szCs w:val="16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34482F"/>
    <w:pPr>
      <w:spacing w:after="100"/>
      <w:ind w:left="440"/>
    </w:pPr>
    <w:rPr>
      <w:rFonts w:eastAsiaTheme="minorEastAsia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E61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61F46"/>
  </w:style>
  <w:style w:type="paragraph" w:styleId="Rodap">
    <w:name w:val="footer"/>
    <w:basedOn w:val="Normal"/>
    <w:link w:val="RodapCarcter"/>
    <w:uiPriority w:val="99"/>
    <w:unhideWhenUsed/>
    <w:rsid w:val="00E61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F46"/>
  </w:style>
  <w:style w:type="character" w:styleId="Refdecomentrio">
    <w:name w:val="annotation reference"/>
    <w:basedOn w:val="Tipodeletrapredefinidodopargrafo"/>
    <w:uiPriority w:val="99"/>
    <w:semiHidden/>
    <w:unhideWhenUsed/>
    <w:rsid w:val="000411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411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11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411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11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3352-8A9B-40DB-B480-B28F33A6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1877</Words>
  <Characters>10138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Virgílio</dc:creator>
  <cp:lastModifiedBy>Felisbela</cp:lastModifiedBy>
  <cp:revision>2</cp:revision>
  <dcterms:created xsi:type="dcterms:W3CDTF">2017-02-21T11:28:00Z</dcterms:created>
  <dcterms:modified xsi:type="dcterms:W3CDTF">2017-02-21T11:28:00Z</dcterms:modified>
</cp:coreProperties>
</file>